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D478DB" w:rsidRPr="00D478D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478DB" w:rsidRPr="00D478D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478DB" w:rsidRPr="00D478DB" w:rsidRDefault="00D478DB" w:rsidP="00D478DB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7"/>
                      <w:szCs w:val="27"/>
                      <w:lang w:val="es-MX"/>
                    </w:rPr>
                    <w:t xml:space="preserve">RUBRICA: </w:t>
                  </w:r>
                  <w:r w:rsidRPr="00D478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s-MX"/>
                    </w:rPr>
                    <w:t xml:space="preserve">Video 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s-MX"/>
                    </w:rPr>
                    <w:t>"La casa de Bernarda Alba</w:t>
                  </w:r>
                  <w:r w:rsidRPr="00D478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val="es-MX"/>
                    </w:rPr>
                    <w:t>"</w:t>
                  </w:r>
                </w:p>
                <w:p w:rsidR="00D478DB" w:rsidRPr="00D478DB" w:rsidRDefault="00D478DB" w:rsidP="00D478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478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478DB" w:rsidRPr="00D478DB" w:rsidRDefault="00D478DB" w:rsidP="00D478D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  <w:t xml:space="preserve">Nombre del maestro: </w:t>
                  </w:r>
                  <w:r w:rsidRPr="00D478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MX"/>
                    </w:rPr>
                    <w:t>Gutiérrez</w:t>
                  </w:r>
                  <w:r w:rsidRPr="00D478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  <w:t xml:space="preserve"> </w:t>
                  </w:r>
                  <w:r w:rsidRPr="00D478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  <w:br/>
                  </w:r>
                  <w:r w:rsidRPr="00D478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  <w:br/>
                  </w:r>
                  <w:r w:rsidRPr="00D478D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MX"/>
                    </w:rPr>
                    <w:br/>
                    <w:t xml:space="preserve">Nombre del estudiante: ________________________________________ </w:t>
                  </w:r>
                </w:p>
              </w:tc>
            </w:tr>
          </w:tbl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D478DB" w:rsidRPr="00D478DB" w:rsidRDefault="00D478DB" w:rsidP="00D478D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MX"/>
        </w:rPr>
      </w:pPr>
    </w:p>
    <w:tbl>
      <w:tblPr>
        <w:tblW w:w="6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6"/>
        <w:gridCol w:w="1051"/>
        <w:gridCol w:w="1051"/>
        <w:gridCol w:w="1051"/>
        <w:gridCol w:w="958"/>
        <w:gridCol w:w="1288"/>
      </w:tblGrid>
      <w:tr w:rsidR="00D478DB" w:rsidRPr="00D478DB" w:rsidTr="00D478DB">
        <w:trPr>
          <w:trHeight w:val="129"/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78DB">
              <w:rPr>
                <w:rFonts w:ascii="Arial" w:eastAsia="Times New Roman" w:hAnsi="Arial" w:cs="Arial"/>
                <w:color w:val="000000"/>
              </w:rPr>
              <w:t>CATEG</w:t>
            </w:r>
            <w:r>
              <w:rPr>
                <w:rFonts w:ascii="Arial" w:eastAsia="Times New Roman" w:hAnsi="Arial" w:cs="Arial"/>
                <w:color w:val="000000"/>
              </w:rPr>
              <w:t>ORIA</w:t>
            </w:r>
            <w:r w:rsidRPr="00D478D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>Puntuación</w:t>
            </w:r>
            <w:proofErr w:type="spellEnd"/>
            <w:r w:rsidRPr="00D478D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D478DB" w:rsidRPr="00D478DB" w:rsidTr="00D478DB">
        <w:trPr>
          <w:trHeight w:val="753"/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Trabajo</w:t>
            </w:r>
            <w:proofErr w:type="spellEnd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en </w:t>
            </w:r>
            <w:proofErr w:type="spellStart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Equipo</w:t>
            </w:r>
            <w:proofErr w:type="spellEnd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Los estudiantes se reunieron y comentaron regularmente. Todos los estudiantes contribuyeron a la discusión y escucharon respetuosamente.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Todos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los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miembros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del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equipo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contribuyeron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equitativamente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Los estudiantes se reunieron y comentaron regularmente. La mayoría de los estudiantes contribuyeron a la discusión y todos escucharon respetuosamente.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Todos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los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miembros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del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equipo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contribuyeron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equitativamente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Sólo unas cuantas reuniones del equipo tuvieron lugar. La mayoría de los estudiantes contribuyeron a la discusión y escucharon respetuosamente.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Todos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los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miembros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del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equipo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contribuyeron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equitativamente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trabajo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No hubo reuniones Y/O algunos de los miembros del equipo no contribuyeron equitativamente al trabajo.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78DB" w:rsidRPr="00D478DB" w:rsidTr="00D478DB">
        <w:trPr>
          <w:trHeight w:val="753"/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Sonido</w:t>
            </w:r>
            <w:proofErr w:type="spellEnd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Los micrófonos están posicionados estratégicamente para asegurar que los sonidos importantes y el diálogo son capturados. El equipo ha hecho todo intento posible para anticipar y filtrar el sonido del ambiente no deseado en la grabación.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Los micrófonos están posicionados estratégicamente para asegurar que los sonidos importantes y el diálogo son capturados.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Por lo menos un micrófono (además de la cámara) es usado para asegurar que el diálogo es capturado.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Poca atención se prestó para asegurar la calidad del sonido durante el rodaje.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78DB" w:rsidRPr="00D478DB" w:rsidTr="00D478DB">
        <w:trPr>
          <w:trHeight w:val="753"/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Iluminación</w:t>
            </w:r>
            <w:proofErr w:type="spellEnd"/>
            <w:r w:rsidRPr="00D478D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Iluminación adicional ha sido usada para eliminar sombras y destellos. </w:t>
            </w: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Las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cámaras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están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ajustadas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nivel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apropiado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luz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Iluminación adicional ha sido usada, pero no ha sido ajustada óptimamente. </w:t>
            </w: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Las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cámaras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están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ajustadas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al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nivel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apropiado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luz</w:t>
            </w:r>
            <w:proofErr w:type="spellEnd"/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Las cámaras están ajustadas al nivel apropiado de la luz, pero no se utilizó iluminación adicional cuando se necesitó.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Las cámaras no están ajustadas apropiadamente al nivel de luz. Iluminación adicional puede o no ser usada.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  <w:tr w:rsidR="00D478DB" w:rsidRPr="00D478DB" w:rsidTr="00D478DB">
        <w:trPr>
          <w:trHeight w:val="459"/>
          <w:tblCellSpacing w:w="0" w:type="dxa"/>
        </w:trPr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Concepto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Creatividad</w:t>
            </w:r>
            <w:bookmarkStart w:id="0" w:name="_GoBack"/>
            <w:bookmarkEnd w:id="0"/>
            <w:proofErr w:type="spellEnd"/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El equipo tiene una visión clara de lo que va a lograr. Cada miembro puede describir lo que ellos están tratando de hacer y generalmente cómo su trabajo contribuirá al producto final.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El equipo tiene una visión bastante clara de lo que va a lograr. Cada miembro puede describir lo que ellos están tratando de hacer en conjunto, pero tienen problemas en describir cómo su trabajo contribuirá al producto final.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El equipo tiene una idea del concepto a desarrollar, pero no tiene un enfoque claro a seguir. Los miembros del equipo describen de diferentes maneras las metas/el resultado final del producto. 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D478DB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El equipo ha puesto muy poco esfuerzo en sugerir ideas y refinar el concepto. Los miembros del equipo no tienen claro las metas y cómo sus contribuciones les ayudarán a alcanzar la meta.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78DB" w:rsidRPr="00D478DB" w:rsidRDefault="00D478DB" w:rsidP="00D478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MX"/>
              </w:rPr>
            </w:pPr>
          </w:p>
        </w:tc>
      </w:tr>
    </w:tbl>
    <w:p w:rsidR="00D92371" w:rsidRPr="00D478DB" w:rsidRDefault="00096CB4">
      <w:pPr>
        <w:rPr>
          <w:lang w:val="es-MX"/>
        </w:rPr>
      </w:pPr>
    </w:p>
    <w:sectPr w:rsidR="00D92371" w:rsidRPr="00D47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DB"/>
    <w:rsid w:val="00096CB4"/>
    <w:rsid w:val="005F252C"/>
    <w:rsid w:val="00C069D5"/>
    <w:rsid w:val="00D4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7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8DB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7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78DB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1</cp:revision>
  <cp:lastPrinted>2012-02-17T01:30:00Z</cp:lastPrinted>
  <dcterms:created xsi:type="dcterms:W3CDTF">2012-02-17T01:26:00Z</dcterms:created>
  <dcterms:modified xsi:type="dcterms:W3CDTF">2012-02-20T20:49:00Z</dcterms:modified>
</cp:coreProperties>
</file>